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2BE0" w14:textId="6605D5B1" w:rsidR="00224567" w:rsidRDefault="001B36C8">
      <w:r>
        <w:rPr>
          <w:noProof/>
          <w:lang w:eastAsia="zh-CN"/>
        </w:rPr>
        <w:drawing>
          <wp:anchor distT="0" distB="0" distL="114300" distR="114300" simplePos="0" relativeHeight="251658240" behindDoc="0" locked="0" layoutInCell="1" allowOverlap="1" wp14:anchorId="17A92C23" wp14:editId="17A92C24">
            <wp:simplePos x="0" y="0"/>
            <wp:positionH relativeFrom="column">
              <wp:align>left</wp:align>
            </wp:positionH>
            <wp:positionV relativeFrom="paragraph">
              <wp:align>top</wp:align>
            </wp:positionV>
            <wp:extent cx="1190625" cy="7524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S logo fa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752475"/>
                    </a:xfrm>
                    <a:prstGeom prst="rect">
                      <a:avLst/>
                    </a:prstGeom>
                  </pic:spPr>
                </pic:pic>
              </a:graphicData>
            </a:graphic>
          </wp:anchor>
        </w:drawing>
      </w:r>
    </w:p>
    <w:p w14:paraId="17A92BE1" w14:textId="77777777" w:rsidR="00955392" w:rsidRDefault="00955392" w:rsidP="00955392">
      <w:pPr>
        <w:tabs>
          <w:tab w:val="left" w:pos="567"/>
        </w:tabs>
        <w:ind w:left="142"/>
        <w:jc w:val="center"/>
        <w:rPr>
          <w:rFonts w:asciiTheme="minorHAnsi" w:hAnsiTheme="minorHAnsi" w:cs="Arial"/>
        </w:rPr>
      </w:pPr>
    </w:p>
    <w:p w14:paraId="17A92BE2" w14:textId="77777777" w:rsidR="008356D5" w:rsidRPr="000F2C8B" w:rsidRDefault="00E26488" w:rsidP="00955392">
      <w:pPr>
        <w:tabs>
          <w:tab w:val="left" w:pos="567"/>
        </w:tabs>
        <w:ind w:left="142"/>
        <w:jc w:val="center"/>
        <w:rPr>
          <w:rFonts w:asciiTheme="minorHAnsi" w:hAnsiTheme="minorHAnsi" w:cs="Arial"/>
          <w:b/>
          <w:sz w:val="28"/>
          <w:szCs w:val="28"/>
        </w:rPr>
      </w:pPr>
      <w:r>
        <w:rPr>
          <w:rFonts w:asciiTheme="minorHAnsi" w:hAnsiTheme="minorHAnsi" w:cs="Arial"/>
          <w:b/>
          <w:sz w:val="28"/>
          <w:szCs w:val="28"/>
        </w:rPr>
        <w:t xml:space="preserve">TENDER </w:t>
      </w:r>
      <w:r w:rsidR="00955392" w:rsidRPr="000F2C8B">
        <w:rPr>
          <w:rFonts w:asciiTheme="minorHAnsi" w:hAnsiTheme="minorHAnsi" w:cs="Arial"/>
          <w:b/>
          <w:sz w:val="28"/>
          <w:szCs w:val="28"/>
        </w:rPr>
        <w:t>NOTICE</w:t>
      </w:r>
    </w:p>
    <w:p w14:paraId="17A92BE3" w14:textId="77777777" w:rsidR="00955392" w:rsidRDefault="00955392" w:rsidP="00955392">
      <w:pPr>
        <w:tabs>
          <w:tab w:val="left" w:pos="567"/>
        </w:tabs>
        <w:ind w:left="142"/>
        <w:jc w:val="center"/>
        <w:rPr>
          <w:rFonts w:asciiTheme="minorHAnsi" w:hAnsiTheme="minorHAnsi" w:cs="Arial"/>
        </w:rPr>
      </w:pPr>
    </w:p>
    <w:tbl>
      <w:tblPr>
        <w:tblStyle w:val="TableGrid"/>
        <w:tblW w:w="8755" w:type="dxa"/>
        <w:tblInd w:w="392" w:type="dxa"/>
        <w:tblLook w:val="04A0" w:firstRow="1" w:lastRow="0" w:firstColumn="1" w:lastColumn="0" w:noHBand="0" w:noVBand="1"/>
      </w:tblPr>
      <w:tblGrid>
        <w:gridCol w:w="3652"/>
        <w:gridCol w:w="5103"/>
      </w:tblGrid>
      <w:tr w:rsidR="00490128" w14:paraId="17A92BE9" w14:textId="77777777" w:rsidTr="4635D15C">
        <w:tc>
          <w:tcPr>
            <w:tcW w:w="3652" w:type="dxa"/>
          </w:tcPr>
          <w:p w14:paraId="17A92BE7" w14:textId="409EA5DE" w:rsidR="00490128" w:rsidRPr="0038435E" w:rsidRDefault="00490128" w:rsidP="00490128">
            <w:pPr>
              <w:tabs>
                <w:tab w:val="left" w:pos="567"/>
              </w:tabs>
              <w:jc w:val="both"/>
              <w:rPr>
                <w:rFonts w:asciiTheme="minorHAnsi" w:hAnsiTheme="minorHAnsi" w:cs="Arial"/>
                <w:b/>
              </w:rPr>
            </w:pPr>
            <w:r w:rsidRPr="00796973">
              <w:rPr>
                <w:rFonts w:asciiTheme="minorHAnsi" w:hAnsiTheme="minorHAnsi" w:cs="Arial"/>
                <w:b/>
              </w:rPr>
              <w:t xml:space="preserve">Quotation Ref. </w:t>
            </w:r>
            <w:r w:rsidR="00026E5E" w:rsidRPr="00796973">
              <w:rPr>
                <w:rFonts w:asciiTheme="minorHAnsi" w:hAnsiTheme="minorHAnsi" w:cs="Arial"/>
                <w:b/>
              </w:rPr>
              <w:t>No.:</w:t>
            </w:r>
          </w:p>
        </w:tc>
        <w:tc>
          <w:tcPr>
            <w:tcW w:w="5103" w:type="dxa"/>
          </w:tcPr>
          <w:p w14:paraId="17A92BE8" w14:textId="425311A1" w:rsidR="00490128" w:rsidRPr="00E91572" w:rsidRDefault="008C0625" w:rsidP="00490128">
            <w:pPr>
              <w:tabs>
                <w:tab w:val="left" w:pos="567"/>
              </w:tabs>
              <w:jc w:val="both"/>
              <w:rPr>
                <w:rFonts w:asciiTheme="minorHAnsi" w:hAnsiTheme="minorHAnsi" w:cs="Arial"/>
                <w:bCs/>
              </w:rPr>
            </w:pPr>
            <w:r>
              <w:rPr>
                <w:rFonts w:asciiTheme="minorHAnsi" w:hAnsiTheme="minorHAnsi" w:cs="Arial"/>
                <w:bCs/>
              </w:rPr>
              <w:t>ITT/</w:t>
            </w:r>
            <w:r w:rsidR="00D97A1F">
              <w:rPr>
                <w:rFonts w:asciiTheme="minorHAnsi" w:hAnsiTheme="minorHAnsi" w:cs="Arial"/>
                <w:bCs/>
              </w:rPr>
              <w:t>LIFT</w:t>
            </w:r>
            <w:r>
              <w:rPr>
                <w:rFonts w:asciiTheme="minorHAnsi" w:hAnsiTheme="minorHAnsi" w:cs="Arial"/>
                <w:bCs/>
              </w:rPr>
              <w:t>/202</w:t>
            </w:r>
            <w:r w:rsidR="00453FCF">
              <w:rPr>
                <w:rFonts w:asciiTheme="minorHAnsi" w:hAnsiTheme="minorHAnsi" w:cs="Arial"/>
                <w:bCs/>
              </w:rPr>
              <w:t>5</w:t>
            </w:r>
            <w:r w:rsidR="00E91572" w:rsidRPr="00E91572">
              <w:rPr>
                <w:rFonts w:asciiTheme="minorHAnsi" w:hAnsiTheme="minorHAnsi" w:cs="Arial"/>
                <w:bCs/>
              </w:rPr>
              <w:t>/0001</w:t>
            </w:r>
          </w:p>
        </w:tc>
      </w:tr>
      <w:tr w:rsidR="00490128" w14:paraId="02BC00D7" w14:textId="77777777" w:rsidTr="4635D15C">
        <w:tc>
          <w:tcPr>
            <w:tcW w:w="3652" w:type="dxa"/>
          </w:tcPr>
          <w:p w14:paraId="69811C8B" w14:textId="77777777" w:rsidR="00490128" w:rsidRPr="0038435E" w:rsidRDefault="00490128" w:rsidP="00490128">
            <w:pPr>
              <w:tabs>
                <w:tab w:val="left" w:pos="567"/>
              </w:tabs>
              <w:jc w:val="both"/>
              <w:rPr>
                <w:rFonts w:asciiTheme="minorHAnsi" w:hAnsiTheme="minorHAnsi" w:cs="Arial"/>
                <w:b/>
              </w:rPr>
            </w:pPr>
          </w:p>
        </w:tc>
        <w:tc>
          <w:tcPr>
            <w:tcW w:w="5103" w:type="dxa"/>
          </w:tcPr>
          <w:p w14:paraId="1930DDDC" w14:textId="77777777" w:rsidR="00490128" w:rsidRDefault="00490128" w:rsidP="00490128">
            <w:pPr>
              <w:tabs>
                <w:tab w:val="left" w:pos="567"/>
              </w:tabs>
              <w:jc w:val="both"/>
              <w:rPr>
                <w:rFonts w:asciiTheme="minorHAnsi" w:hAnsiTheme="minorHAnsi" w:cs="Arial"/>
              </w:rPr>
            </w:pPr>
          </w:p>
        </w:tc>
      </w:tr>
      <w:tr w:rsidR="00490128" w14:paraId="17A92BEC" w14:textId="77777777" w:rsidTr="4635D15C">
        <w:tc>
          <w:tcPr>
            <w:tcW w:w="3652" w:type="dxa"/>
          </w:tcPr>
          <w:p w14:paraId="17A92BEA" w14:textId="4B5C95A8"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Publication </w:t>
            </w:r>
            <w:r w:rsidR="00026E5E" w:rsidRPr="0038435E">
              <w:rPr>
                <w:rFonts w:asciiTheme="minorHAnsi" w:hAnsiTheme="minorHAnsi" w:cs="Arial"/>
                <w:b/>
              </w:rPr>
              <w:t>Date:</w:t>
            </w:r>
          </w:p>
        </w:tc>
        <w:tc>
          <w:tcPr>
            <w:tcW w:w="5103" w:type="dxa"/>
          </w:tcPr>
          <w:p w14:paraId="17A92BEB" w14:textId="637AF0FA" w:rsidR="00490128" w:rsidRPr="00E91572" w:rsidRDefault="00CD6075" w:rsidP="4635D15C">
            <w:pPr>
              <w:tabs>
                <w:tab w:val="left" w:pos="567"/>
              </w:tabs>
              <w:spacing w:line="259" w:lineRule="auto"/>
              <w:jc w:val="both"/>
              <w:rPr>
                <w:rFonts w:asciiTheme="minorHAnsi" w:hAnsiTheme="minorHAnsi" w:cs="Arial"/>
              </w:rPr>
            </w:pPr>
            <w:r>
              <w:rPr>
                <w:rFonts w:asciiTheme="minorHAnsi" w:hAnsiTheme="minorHAnsi" w:cs="Arial"/>
              </w:rPr>
              <w:t>12 June</w:t>
            </w:r>
            <w:r w:rsidR="008C0625">
              <w:rPr>
                <w:rFonts w:asciiTheme="minorHAnsi" w:hAnsiTheme="minorHAnsi" w:cs="Arial"/>
              </w:rPr>
              <w:t xml:space="preserve"> 202</w:t>
            </w:r>
            <w:r w:rsidR="00453FCF">
              <w:rPr>
                <w:rFonts w:asciiTheme="minorHAnsi" w:hAnsiTheme="minorHAnsi" w:cs="Arial"/>
              </w:rPr>
              <w:t>5</w:t>
            </w:r>
          </w:p>
        </w:tc>
      </w:tr>
      <w:tr w:rsidR="00490128" w14:paraId="17A92BEF" w14:textId="77777777" w:rsidTr="4635D15C">
        <w:tc>
          <w:tcPr>
            <w:tcW w:w="3652" w:type="dxa"/>
          </w:tcPr>
          <w:p w14:paraId="17A92BED"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BEE" w14:textId="77777777" w:rsidR="00490128" w:rsidRDefault="00490128" w:rsidP="00490128">
            <w:pPr>
              <w:tabs>
                <w:tab w:val="left" w:pos="567"/>
              </w:tabs>
              <w:jc w:val="both"/>
              <w:rPr>
                <w:rFonts w:asciiTheme="minorHAnsi" w:hAnsiTheme="minorHAnsi" w:cs="Arial"/>
              </w:rPr>
            </w:pPr>
          </w:p>
        </w:tc>
      </w:tr>
      <w:tr w:rsidR="00490128" w14:paraId="17A92BF2" w14:textId="77777777" w:rsidTr="4635D15C">
        <w:tc>
          <w:tcPr>
            <w:tcW w:w="3652" w:type="dxa"/>
          </w:tcPr>
          <w:p w14:paraId="17A92BF0" w14:textId="4C697522" w:rsidR="00490128" w:rsidRPr="0038435E" w:rsidRDefault="00026E5E" w:rsidP="00490128">
            <w:pPr>
              <w:tabs>
                <w:tab w:val="left" w:pos="567"/>
              </w:tabs>
              <w:jc w:val="both"/>
              <w:rPr>
                <w:rFonts w:asciiTheme="minorHAnsi" w:hAnsiTheme="minorHAnsi" w:cs="Arial"/>
                <w:b/>
              </w:rPr>
            </w:pPr>
            <w:r w:rsidRPr="0038435E">
              <w:rPr>
                <w:rFonts w:asciiTheme="minorHAnsi" w:hAnsiTheme="minorHAnsi" w:cs="Arial"/>
                <w:b/>
              </w:rPr>
              <w:t>Description:</w:t>
            </w:r>
          </w:p>
        </w:tc>
        <w:tc>
          <w:tcPr>
            <w:tcW w:w="5103" w:type="dxa"/>
          </w:tcPr>
          <w:p w14:paraId="7AB8AEA9" w14:textId="18840D12" w:rsidR="009A1DE1" w:rsidRDefault="00FB2D0C" w:rsidP="005A425F">
            <w:pPr>
              <w:pBdr>
                <w:bottom w:val="single" w:sz="4" w:space="1" w:color="auto"/>
              </w:pBdr>
              <w:rPr>
                <w:rFonts w:asciiTheme="minorHAnsi" w:hAnsiTheme="minorHAnsi" w:cs="Arial"/>
              </w:rPr>
            </w:pPr>
            <w:r w:rsidRPr="3CF9E44D">
              <w:rPr>
                <w:rFonts w:asciiTheme="minorHAnsi" w:hAnsiTheme="minorHAnsi" w:cs="Arial"/>
              </w:rPr>
              <w:t xml:space="preserve">INVITATION TO TENDER FOR </w:t>
            </w:r>
            <w:r w:rsidR="00EC1D27">
              <w:rPr>
                <w:rFonts w:asciiTheme="minorHAnsi" w:hAnsiTheme="minorHAnsi" w:cs="Arial"/>
              </w:rPr>
              <w:t>UPGRADING OF LIFTS</w:t>
            </w:r>
            <w:r w:rsidR="005A425F">
              <w:rPr>
                <w:rFonts w:asciiTheme="minorHAnsi" w:hAnsiTheme="minorHAnsi" w:cs="Arial"/>
              </w:rPr>
              <w:t xml:space="preserve"> IN</w:t>
            </w:r>
            <w:r w:rsidR="008C0625">
              <w:rPr>
                <w:rFonts w:asciiTheme="minorHAnsi" w:hAnsiTheme="minorHAnsi" w:cs="Arial"/>
              </w:rPr>
              <w:t xml:space="preserve"> CEREBRAL PALSY ALLIANCE </w:t>
            </w:r>
            <w:r w:rsidR="00F60FB6">
              <w:rPr>
                <w:rFonts w:asciiTheme="minorHAnsi" w:hAnsiTheme="minorHAnsi" w:cs="Arial"/>
              </w:rPr>
              <w:t>SINGAPORE</w:t>
            </w:r>
            <w:r w:rsidR="00EC1D27">
              <w:rPr>
                <w:rFonts w:asciiTheme="minorHAnsi" w:hAnsiTheme="minorHAnsi" w:cs="Arial"/>
              </w:rPr>
              <w:t xml:space="preserve"> (EAST)</w:t>
            </w:r>
          </w:p>
          <w:p w14:paraId="17A92BF1" w14:textId="20455ED5" w:rsidR="005A425F" w:rsidRPr="005E7B7B" w:rsidRDefault="005A425F" w:rsidP="005A425F">
            <w:pPr>
              <w:pBdr>
                <w:bottom w:val="single" w:sz="4" w:space="1" w:color="auto"/>
              </w:pBdr>
              <w:rPr>
                <w:rFonts w:asciiTheme="minorHAnsi" w:hAnsiTheme="minorHAnsi" w:cs="Arial"/>
                <w:bCs/>
              </w:rPr>
            </w:pPr>
          </w:p>
        </w:tc>
      </w:tr>
      <w:tr w:rsidR="00490128" w14:paraId="17A92BF5" w14:textId="77777777" w:rsidTr="4635D15C">
        <w:tc>
          <w:tcPr>
            <w:tcW w:w="3652" w:type="dxa"/>
          </w:tcPr>
          <w:p w14:paraId="17A92BF3"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BF4" w14:textId="77777777" w:rsidR="00490128" w:rsidRDefault="00490128" w:rsidP="00490128">
            <w:pPr>
              <w:tabs>
                <w:tab w:val="left" w:pos="567"/>
              </w:tabs>
              <w:jc w:val="both"/>
              <w:rPr>
                <w:rFonts w:asciiTheme="minorHAnsi" w:hAnsiTheme="minorHAnsi" w:cs="Arial"/>
              </w:rPr>
            </w:pPr>
          </w:p>
        </w:tc>
      </w:tr>
      <w:tr w:rsidR="00490128" w14:paraId="17A92BF8" w14:textId="77777777" w:rsidTr="4635D15C">
        <w:tc>
          <w:tcPr>
            <w:tcW w:w="3652" w:type="dxa"/>
          </w:tcPr>
          <w:p w14:paraId="17A92BF6" w14:textId="4BBD742F"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Closing Date and </w:t>
            </w:r>
            <w:r w:rsidR="00026E5E" w:rsidRPr="0038435E">
              <w:rPr>
                <w:rFonts w:asciiTheme="minorHAnsi" w:hAnsiTheme="minorHAnsi" w:cs="Arial"/>
                <w:b/>
              </w:rPr>
              <w:t>Time:</w:t>
            </w:r>
          </w:p>
        </w:tc>
        <w:tc>
          <w:tcPr>
            <w:tcW w:w="5103" w:type="dxa"/>
          </w:tcPr>
          <w:p w14:paraId="17A92BF7" w14:textId="66B81D01" w:rsidR="00490128" w:rsidRDefault="005171D9" w:rsidP="3CF9E44D">
            <w:pPr>
              <w:tabs>
                <w:tab w:val="left" w:pos="567"/>
              </w:tabs>
              <w:jc w:val="both"/>
              <w:rPr>
                <w:rFonts w:asciiTheme="minorHAnsi" w:hAnsiTheme="minorHAnsi" w:cs="Arial"/>
              </w:rPr>
            </w:pPr>
            <w:r>
              <w:rPr>
                <w:rFonts w:asciiTheme="minorHAnsi" w:hAnsiTheme="minorHAnsi" w:cs="Arial"/>
              </w:rPr>
              <w:t>2</w:t>
            </w:r>
            <w:r w:rsidR="009231B1">
              <w:rPr>
                <w:rFonts w:asciiTheme="minorHAnsi" w:hAnsiTheme="minorHAnsi" w:cs="Arial"/>
              </w:rPr>
              <w:t>6 June</w:t>
            </w:r>
            <w:r>
              <w:rPr>
                <w:rFonts w:asciiTheme="minorHAnsi" w:hAnsiTheme="minorHAnsi" w:cs="Arial"/>
              </w:rPr>
              <w:t xml:space="preserve"> 2025</w:t>
            </w:r>
            <w:r w:rsidR="00490128" w:rsidRPr="4635D15C">
              <w:rPr>
                <w:rFonts w:asciiTheme="minorHAnsi" w:hAnsiTheme="minorHAnsi" w:cs="Arial"/>
              </w:rPr>
              <w:t xml:space="preserve">, </w:t>
            </w:r>
            <w:r w:rsidR="008C0625">
              <w:rPr>
                <w:rFonts w:asciiTheme="minorHAnsi" w:hAnsiTheme="minorHAnsi" w:cs="Arial"/>
              </w:rPr>
              <w:t xml:space="preserve">4 </w:t>
            </w:r>
            <w:r w:rsidR="00490128" w:rsidRPr="4635D15C">
              <w:rPr>
                <w:rFonts w:asciiTheme="minorHAnsi" w:hAnsiTheme="minorHAnsi" w:cs="Arial"/>
              </w:rPr>
              <w:t>pm</w:t>
            </w:r>
          </w:p>
        </w:tc>
      </w:tr>
      <w:tr w:rsidR="00490128" w14:paraId="17A92BFB" w14:textId="77777777" w:rsidTr="4635D15C">
        <w:tc>
          <w:tcPr>
            <w:tcW w:w="3652" w:type="dxa"/>
          </w:tcPr>
          <w:p w14:paraId="17A92BF9"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BFA" w14:textId="77777777" w:rsidR="00490128" w:rsidRDefault="00490128" w:rsidP="00490128">
            <w:pPr>
              <w:tabs>
                <w:tab w:val="left" w:pos="567"/>
              </w:tabs>
              <w:jc w:val="both"/>
              <w:rPr>
                <w:rFonts w:asciiTheme="minorHAnsi" w:hAnsiTheme="minorHAnsi" w:cs="Arial"/>
              </w:rPr>
            </w:pPr>
          </w:p>
        </w:tc>
      </w:tr>
      <w:tr w:rsidR="00490128" w14:paraId="17A92BFE" w14:textId="77777777" w:rsidTr="4635D15C">
        <w:tc>
          <w:tcPr>
            <w:tcW w:w="3652" w:type="dxa"/>
          </w:tcPr>
          <w:p w14:paraId="17A92BFC" w14:textId="484103B2"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Amended Closing Date and </w:t>
            </w:r>
            <w:r w:rsidR="00026E5E" w:rsidRPr="0038435E">
              <w:rPr>
                <w:rFonts w:asciiTheme="minorHAnsi" w:hAnsiTheme="minorHAnsi" w:cs="Arial"/>
                <w:b/>
              </w:rPr>
              <w:t>Time:</w:t>
            </w:r>
          </w:p>
        </w:tc>
        <w:tc>
          <w:tcPr>
            <w:tcW w:w="5103" w:type="dxa"/>
          </w:tcPr>
          <w:p w14:paraId="17A92BFD" w14:textId="77777777" w:rsidR="00490128" w:rsidRDefault="00490128" w:rsidP="00490128">
            <w:pPr>
              <w:tabs>
                <w:tab w:val="left" w:pos="567"/>
              </w:tabs>
              <w:jc w:val="both"/>
              <w:rPr>
                <w:rFonts w:asciiTheme="minorHAnsi" w:hAnsiTheme="minorHAnsi" w:cs="Arial"/>
              </w:rPr>
            </w:pPr>
            <w:r>
              <w:rPr>
                <w:rFonts w:asciiTheme="minorHAnsi" w:hAnsiTheme="minorHAnsi" w:cs="Arial"/>
              </w:rPr>
              <w:t>-</w:t>
            </w:r>
          </w:p>
        </w:tc>
      </w:tr>
      <w:tr w:rsidR="00490128" w14:paraId="17A92C01" w14:textId="77777777" w:rsidTr="4635D15C">
        <w:tc>
          <w:tcPr>
            <w:tcW w:w="3652" w:type="dxa"/>
          </w:tcPr>
          <w:p w14:paraId="17A92BFF"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C00" w14:textId="77777777" w:rsidR="00490128" w:rsidRDefault="00490128" w:rsidP="00490128">
            <w:pPr>
              <w:tabs>
                <w:tab w:val="left" w:pos="567"/>
              </w:tabs>
              <w:jc w:val="both"/>
              <w:rPr>
                <w:rFonts w:asciiTheme="minorHAnsi" w:hAnsiTheme="minorHAnsi" w:cs="Arial"/>
              </w:rPr>
            </w:pPr>
          </w:p>
        </w:tc>
      </w:tr>
      <w:tr w:rsidR="00490128" w14:paraId="17A92C04" w14:textId="77777777" w:rsidTr="4635D15C">
        <w:tc>
          <w:tcPr>
            <w:tcW w:w="3652" w:type="dxa"/>
          </w:tcPr>
          <w:p w14:paraId="17A92C02" w14:textId="4EB6231F"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Offer Validity </w:t>
            </w:r>
            <w:r w:rsidR="00026E5E" w:rsidRPr="0038435E">
              <w:rPr>
                <w:rFonts w:asciiTheme="minorHAnsi" w:hAnsiTheme="minorHAnsi" w:cs="Arial"/>
                <w:b/>
              </w:rPr>
              <w:t>Duration:</w:t>
            </w:r>
          </w:p>
        </w:tc>
        <w:tc>
          <w:tcPr>
            <w:tcW w:w="5103" w:type="dxa"/>
          </w:tcPr>
          <w:p w14:paraId="17A92C03" w14:textId="77777777" w:rsidR="00490128" w:rsidRDefault="00490128" w:rsidP="00490128">
            <w:pPr>
              <w:tabs>
                <w:tab w:val="left" w:pos="567"/>
              </w:tabs>
              <w:jc w:val="both"/>
              <w:rPr>
                <w:rFonts w:asciiTheme="minorHAnsi" w:hAnsiTheme="minorHAnsi" w:cs="Arial"/>
              </w:rPr>
            </w:pPr>
            <w:r>
              <w:rPr>
                <w:rFonts w:asciiTheme="minorHAnsi" w:hAnsiTheme="minorHAnsi" w:cs="Arial"/>
              </w:rPr>
              <w:t>Three (3) calendar months</w:t>
            </w:r>
          </w:p>
        </w:tc>
      </w:tr>
      <w:tr w:rsidR="00490128" w14:paraId="17A92C07" w14:textId="77777777" w:rsidTr="4635D15C">
        <w:tc>
          <w:tcPr>
            <w:tcW w:w="3652" w:type="dxa"/>
          </w:tcPr>
          <w:p w14:paraId="17A92C05"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C06" w14:textId="77777777" w:rsidR="00490128" w:rsidRDefault="00490128" w:rsidP="00490128">
            <w:pPr>
              <w:tabs>
                <w:tab w:val="left" w:pos="567"/>
              </w:tabs>
              <w:jc w:val="both"/>
              <w:rPr>
                <w:rFonts w:asciiTheme="minorHAnsi" w:hAnsiTheme="minorHAnsi" w:cs="Arial"/>
              </w:rPr>
            </w:pPr>
          </w:p>
        </w:tc>
      </w:tr>
      <w:tr w:rsidR="00490128" w14:paraId="17A92C0B" w14:textId="77777777" w:rsidTr="4635D15C">
        <w:tc>
          <w:tcPr>
            <w:tcW w:w="3652" w:type="dxa"/>
          </w:tcPr>
          <w:p w14:paraId="17A92C08" w14:textId="6941360C"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Tender Box </w:t>
            </w:r>
            <w:r w:rsidR="00026E5E" w:rsidRPr="0038435E">
              <w:rPr>
                <w:rFonts w:asciiTheme="minorHAnsi" w:hAnsiTheme="minorHAnsi" w:cs="Arial"/>
                <w:b/>
              </w:rPr>
              <w:t>No.:</w:t>
            </w:r>
          </w:p>
        </w:tc>
        <w:tc>
          <w:tcPr>
            <w:tcW w:w="5103" w:type="dxa"/>
          </w:tcPr>
          <w:p w14:paraId="462F1C4A" w14:textId="77777777" w:rsidR="002F379D" w:rsidRDefault="00490128" w:rsidP="00490128">
            <w:pPr>
              <w:tabs>
                <w:tab w:val="left" w:pos="567"/>
              </w:tabs>
              <w:jc w:val="both"/>
              <w:rPr>
                <w:rFonts w:asciiTheme="minorHAnsi" w:hAnsiTheme="minorHAnsi" w:cs="Arial"/>
              </w:rPr>
            </w:pPr>
            <w:r w:rsidRPr="006D237D">
              <w:rPr>
                <w:rFonts w:asciiTheme="minorHAnsi" w:hAnsiTheme="minorHAnsi" w:cs="Arial"/>
              </w:rPr>
              <w:t>Cerebral Palsy Alliance Singapore</w:t>
            </w:r>
          </w:p>
          <w:p w14:paraId="17A92C09" w14:textId="3B0B93BA" w:rsidR="00490128" w:rsidRDefault="00490128" w:rsidP="00490128">
            <w:pPr>
              <w:tabs>
                <w:tab w:val="left" w:pos="567"/>
              </w:tabs>
              <w:jc w:val="both"/>
              <w:rPr>
                <w:rFonts w:asciiTheme="minorHAnsi" w:hAnsiTheme="minorHAnsi" w:cs="Arial"/>
              </w:rPr>
            </w:pPr>
            <w:r>
              <w:rPr>
                <w:rFonts w:asciiTheme="minorHAnsi" w:hAnsiTheme="minorHAnsi" w:cs="Arial"/>
              </w:rPr>
              <w:t>(</w:t>
            </w:r>
            <w:r w:rsidRPr="006D237D">
              <w:rPr>
                <w:rFonts w:asciiTheme="minorHAnsi" w:hAnsiTheme="minorHAnsi" w:cs="Arial"/>
              </w:rPr>
              <w:t>Cerebral Palsy Centre</w:t>
            </w:r>
            <w:r>
              <w:rPr>
                <w:rFonts w:asciiTheme="minorHAnsi" w:hAnsiTheme="minorHAnsi" w:cs="Arial"/>
              </w:rPr>
              <w:t xml:space="preserve">, </w:t>
            </w:r>
            <w:r w:rsidRPr="006D237D">
              <w:rPr>
                <w:rFonts w:asciiTheme="minorHAnsi" w:hAnsiTheme="minorHAnsi" w:cs="Arial"/>
              </w:rPr>
              <w:t>65 Pasir Ris Drive 1</w:t>
            </w:r>
            <w:r>
              <w:rPr>
                <w:rFonts w:asciiTheme="minorHAnsi" w:hAnsiTheme="minorHAnsi" w:cs="Arial"/>
              </w:rPr>
              <w:t xml:space="preserve">, </w:t>
            </w:r>
            <w:r w:rsidRPr="006D237D">
              <w:rPr>
                <w:rFonts w:asciiTheme="minorHAnsi" w:hAnsiTheme="minorHAnsi" w:cs="Arial"/>
              </w:rPr>
              <w:t>Singapore 519529</w:t>
            </w:r>
            <w:r>
              <w:rPr>
                <w:rFonts w:asciiTheme="minorHAnsi" w:hAnsiTheme="minorHAnsi" w:cs="Arial"/>
              </w:rPr>
              <w:t>)</w:t>
            </w:r>
          </w:p>
          <w:p w14:paraId="17A92C0A" w14:textId="77777777" w:rsidR="00490128" w:rsidRDefault="00490128" w:rsidP="00490128">
            <w:pPr>
              <w:tabs>
                <w:tab w:val="left" w:pos="567"/>
              </w:tabs>
              <w:jc w:val="both"/>
              <w:rPr>
                <w:rFonts w:asciiTheme="minorHAnsi" w:hAnsiTheme="minorHAnsi" w:cs="Arial"/>
              </w:rPr>
            </w:pPr>
            <w:r>
              <w:rPr>
                <w:rFonts w:asciiTheme="minorHAnsi" w:hAnsiTheme="minorHAnsi" w:cs="Arial"/>
              </w:rPr>
              <w:t>Tender Box No. 1</w:t>
            </w:r>
          </w:p>
        </w:tc>
      </w:tr>
      <w:tr w:rsidR="00490128" w14:paraId="17A92C0E" w14:textId="77777777" w:rsidTr="4635D15C">
        <w:tc>
          <w:tcPr>
            <w:tcW w:w="3652" w:type="dxa"/>
          </w:tcPr>
          <w:p w14:paraId="17A92C0C"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C0D" w14:textId="77777777" w:rsidR="00490128" w:rsidRDefault="00490128" w:rsidP="00490128">
            <w:pPr>
              <w:tabs>
                <w:tab w:val="left" w:pos="567"/>
              </w:tabs>
              <w:jc w:val="both"/>
              <w:rPr>
                <w:rFonts w:asciiTheme="minorHAnsi" w:hAnsiTheme="minorHAnsi" w:cs="Arial"/>
              </w:rPr>
            </w:pPr>
          </w:p>
        </w:tc>
      </w:tr>
      <w:tr w:rsidR="00490128" w14:paraId="17A92C11" w14:textId="77777777" w:rsidTr="4635D15C">
        <w:tc>
          <w:tcPr>
            <w:tcW w:w="3652" w:type="dxa"/>
          </w:tcPr>
          <w:p w14:paraId="17A92C0F" w14:textId="329FE1B9" w:rsidR="00490128" w:rsidRPr="0038435E" w:rsidRDefault="00490128" w:rsidP="00490128">
            <w:pPr>
              <w:tabs>
                <w:tab w:val="left" w:pos="567"/>
              </w:tabs>
              <w:jc w:val="both"/>
              <w:rPr>
                <w:rFonts w:asciiTheme="minorHAnsi" w:hAnsiTheme="minorHAnsi" w:cs="Arial"/>
                <w:b/>
              </w:rPr>
            </w:pPr>
            <w:r w:rsidRPr="0038435E">
              <w:rPr>
                <w:rFonts w:asciiTheme="minorHAnsi" w:hAnsiTheme="minorHAnsi" w:cs="Arial"/>
                <w:b/>
              </w:rPr>
              <w:t xml:space="preserve">Collection </w:t>
            </w:r>
            <w:r w:rsidR="00026E5E" w:rsidRPr="0038435E">
              <w:rPr>
                <w:rFonts w:asciiTheme="minorHAnsi" w:hAnsiTheme="minorHAnsi" w:cs="Arial"/>
                <w:b/>
              </w:rPr>
              <w:t>Method:</w:t>
            </w:r>
          </w:p>
        </w:tc>
        <w:tc>
          <w:tcPr>
            <w:tcW w:w="5103" w:type="dxa"/>
          </w:tcPr>
          <w:p w14:paraId="17A92C10" w14:textId="3B3D0F1C" w:rsidR="00490128" w:rsidRDefault="3EA42C03" w:rsidP="3CF9E44D">
            <w:pPr>
              <w:tabs>
                <w:tab w:val="left" w:pos="567"/>
              </w:tabs>
              <w:jc w:val="both"/>
              <w:rPr>
                <w:rFonts w:asciiTheme="minorHAnsi" w:hAnsiTheme="minorHAnsi" w:cs="Arial"/>
              </w:rPr>
            </w:pPr>
            <w:r w:rsidRPr="3CF9E44D">
              <w:rPr>
                <w:rFonts w:asciiTheme="minorHAnsi" w:hAnsiTheme="minorHAnsi" w:cs="Arial"/>
              </w:rPr>
              <w:t xml:space="preserve">The documents are available on CPAS website under “News </w:t>
            </w:r>
            <w:r w:rsidR="00134BB1">
              <w:rPr>
                <w:rFonts w:asciiTheme="minorHAnsi" w:hAnsiTheme="minorHAnsi" w:cs="Arial"/>
              </w:rPr>
              <w:t xml:space="preserve">&amp; Events </w:t>
            </w:r>
            <w:r w:rsidRPr="3CF9E44D">
              <w:rPr>
                <w:rFonts w:asciiTheme="minorHAnsi" w:hAnsiTheme="minorHAnsi" w:cs="Arial"/>
              </w:rPr>
              <w:t>– Latest News”</w:t>
            </w:r>
          </w:p>
        </w:tc>
      </w:tr>
      <w:tr w:rsidR="00490128" w14:paraId="17A92C14" w14:textId="77777777" w:rsidTr="4635D15C">
        <w:tc>
          <w:tcPr>
            <w:tcW w:w="3652" w:type="dxa"/>
          </w:tcPr>
          <w:p w14:paraId="17A92C12"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C13" w14:textId="77777777" w:rsidR="00490128" w:rsidRDefault="00490128" w:rsidP="00490128">
            <w:pPr>
              <w:tabs>
                <w:tab w:val="left" w:pos="567"/>
              </w:tabs>
              <w:jc w:val="both"/>
              <w:rPr>
                <w:rFonts w:asciiTheme="minorHAnsi" w:hAnsiTheme="minorHAnsi" w:cs="Arial"/>
              </w:rPr>
            </w:pPr>
          </w:p>
        </w:tc>
      </w:tr>
      <w:tr w:rsidR="00490128" w14:paraId="17A92C19" w14:textId="77777777" w:rsidTr="4635D15C">
        <w:tc>
          <w:tcPr>
            <w:tcW w:w="3652" w:type="dxa"/>
          </w:tcPr>
          <w:p w14:paraId="17A92C15" w14:textId="229C7810" w:rsidR="00490128" w:rsidRPr="0038435E" w:rsidRDefault="00490128" w:rsidP="3CF9E44D">
            <w:pPr>
              <w:tabs>
                <w:tab w:val="left" w:pos="567"/>
              </w:tabs>
              <w:jc w:val="both"/>
              <w:rPr>
                <w:rFonts w:asciiTheme="minorHAnsi" w:hAnsiTheme="minorHAnsi" w:cs="Arial"/>
                <w:b/>
                <w:bCs/>
              </w:rPr>
            </w:pPr>
            <w:r w:rsidRPr="3CF9E44D">
              <w:rPr>
                <w:rFonts w:asciiTheme="minorHAnsi" w:hAnsiTheme="minorHAnsi" w:cs="Arial"/>
                <w:b/>
                <w:bCs/>
              </w:rPr>
              <w:t xml:space="preserve">Contact </w:t>
            </w:r>
            <w:r w:rsidR="00026E5E" w:rsidRPr="3CF9E44D">
              <w:rPr>
                <w:rFonts w:asciiTheme="minorHAnsi" w:hAnsiTheme="minorHAnsi" w:cs="Arial"/>
                <w:b/>
                <w:bCs/>
              </w:rPr>
              <w:t>Person:</w:t>
            </w:r>
          </w:p>
        </w:tc>
        <w:tc>
          <w:tcPr>
            <w:tcW w:w="5103" w:type="dxa"/>
          </w:tcPr>
          <w:p w14:paraId="17A92C16" w14:textId="4FF16B39" w:rsidR="00490128" w:rsidRPr="00764565" w:rsidRDefault="008C0625" w:rsidP="3CF9E44D">
            <w:pPr>
              <w:tabs>
                <w:tab w:val="left" w:pos="567"/>
              </w:tabs>
              <w:jc w:val="both"/>
              <w:rPr>
                <w:rFonts w:asciiTheme="minorHAnsi" w:hAnsiTheme="minorHAnsi" w:cs="Arial"/>
              </w:rPr>
            </w:pPr>
            <w:r>
              <w:rPr>
                <w:rFonts w:asciiTheme="minorHAnsi" w:hAnsiTheme="minorHAnsi" w:cs="Arial"/>
              </w:rPr>
              <w:t>Mr Edrick Sum</w:t>
            </w:r>
          </w:p>
          <w:p w14:paraId="4D7C03EA" w14:textId="6091DC5A" w:rsidR="00490128" w:rsidRPr="00764565" w:rsidRDefault="00490128" w:rsidP="3CF9E44D">
            <w:pPr>
              <w:tabs>
                <w:tab w:val="left" w:pos="567"/>
              </w:tabs>
              <w:jc w:val="both"/>
              <w:rPr>
                <w:rFonts w:asciiTheme="minorHAnsi" w:hAnsiTheme="minorHAnsi" w:cs="Arial"/>
              </w:rPr>
            </w:pPr>
            <w:r w:rsidRPr="3CF9E44D">
              <w:rPr>
                <w:rFonts w:asciiTheme="minorHAnsi" w:hAnsiTheme="minorHAnsi" w:cs="Arial"/>
              </w:rPr>
              <w:t xml:space="preserve">DID: </w:t>
            </w:r>
            <w:r w:rsidR="008C0625">
              <w:rPr>
                <w:rFonts w:asciiTheme="minorHAnsi" w:hAnsiTheme="minorHAnsi" w:cs="Arial"/>
              </w:rPr>
              <w:t>6585 5767</w:t>
            </w:r>
          </w:p>
          <w:p w14:paraId="17A92C18" w14:textId="5783AD6A" w:rsidR="00490128" w:rsidRDefault="00490128" w:rsidP="3CF9E44D">
            <w:pPr>
              <w:tabs>
                <w:tab w:val="left" w:pos="567"/>
              </w:tabs>
              <w:jc w:val="both"/>
              <w:rPr>
                <w:rFonts w:asciiTheme="minorHAnsi" w:hAnsiTheme="minorHAnsi" w:cs="Arial"/>
              </w:rPr>
            </w:pPr>
            <w:r w:rsidRPr="3CF9E44D">
              <w:rPr>
                <w:rFonts w:asciiTheme="minorHAnsi" w:hAnsiTheme="minorHAnsi" w:cs="Arial"/>
              </w:rPr>
              <w:t>Email:</w:t>
            </w:r>
            <w:r w:rsidR="00764565" w:rsidRPr="3CF9E44D">
              <w:rPr>
                <w:rFonts w:asciiTheme="minorHAnsi" w:hAnsiTheme="minorHAnsi" w:cs="Arial"/>
              </w:rPr>
              <w:t xml:space="preserve"> </w:t>
            </w:r>
            <w:r w:rsidR="008C0625">
              <w:rPr>
                <w:rFonts w:asciiTheme="minorHAnsi" w:hAnsiTheme="minorHAnsi" w:cs="Arial"/>
              </w:rPr>
              <w:t>edrick_sum</w:t>
            </w:r>
            <w:r w:rsidR="00764565" w:rsidRPr="3CF9E44D">
              <w:rPr>
                <w:rFonts w:asciiTheme="minorHAnsi" w:hAnsiTheme="minorHAnsi" w:cs="Arial"/>
              </w:rPr>
              <w:t xml:space="preserve">@cpas.org.sg </w:t>
            </w:r>
          </w:p>
        </w:tc>
      </w:tr>
      <w:tr w:rsidR="00490128" w14:paraId="17A92C1C" w14:textId="77777777" w:rsidTr="4635D15C">
        <w:tc>
          <w:tcPr>
            <w:tcW w:w="3652" w:type="dxa"/>
          </w:tcPr>
          <w:p w14:paraId="17A92C1A" w14:textId="77777777" w:rsidR="00490128" w:rsidRPr="0038435E" w:rsidRDefault="00490128" w:rsidP="00490128">
            <w:pPr>
              <w:tabs>
                <w:tab w:val="left" w:pos="567"/>
              </w:tabs>
              <w:jc w:val="both"/>
              <w:rPr>
                <w:rFonts w:asciiTheme="minorHAnsi" w:hAnsiTheme="minorHAnsi" w:cs="Arial"/>
                <w:b/>
              </w:rPr>
            </w:pPr>
          </w:p>
        </w:tc>
        <w:tc>
          <w:tcPr>
            <w:tcW w:w="5103" w:type="dxa"/>
          </w:tcPr>
          <w:p w14:paraId="17A92C1B" w14:textId="77777777" w:rsidR="00490128" w:rsidRDefault="00490128" w:rsidP="00490128">
            <w:pPr>
              <w:tabs>
                <w:tab w:val="left" w:pos="567"/>
              </w:tabs>
              <w:jc w:val="both"/>
              <w:rPr>
                <w:rFonts w:asciiTheme="minorHAnsi" w:hAnsiTheme="minorHAnsi" w:cs="Arial"/>
              </w:rPr>
            </w:pPr>
          </w:p>
        </w:tc>
      </w:tr>
      <w:tr w:rsidR="00490128" w14:paraId="17A92C20" w14:textId="77777777" w:rsidTr="4635D15C">
        <w:tc>
          <w:tcPr>
            <w:tcW w:w="8755" w:type="dxa"/>
            <w:gridSpan w:val="2"/>
          </w:tcPr>
          <w:p w14:paraId="17A92C1D" w14:textId="77777777" w:rsidR="00490128" w:rsidRPr="0038435E" w:rsidRDefault="00490128" w:rsidP="00490128">
            <w:pPr>
              <w:tabs>
                <w:tab w:val="left" w:pos="567"/>
              </w:tabs>
              <w:jc w:val="both"/>
              <w:rPr>
                <w:rFonts w:asciiTheme="minorHAnsi" w:hAnsiTheme="minorHAnsi" w:cs="Arial"/>
              </w:rPr>
            </w:pPr>
          </w:p>
          <w:p w14:paraId="17A92C1E" w14:textId="77777777" w:rsidR="00490128" w:rsidRPr="0038435E" w:rsidRDefault="00490128" w:rsidP="00490128">
            <w:pPr>
              <w:tabs>
                <w:tab w:val="left" w:pos="567"/>
              </w:tabs>
              <w:jc w:val="both"/>
              <w:rPr>
                <w:rFonts w:asciiTheme="minorHAnsi" w:hAnsiTheme="minorHAnsi" w:cs="Arial"/>
              </w:rPr>
            </w:pPr>
            <w:r w:rsidRPr="0038435E">
              <w:rPr>
                <w:rFonts w:asciiTheme="minorHAnsi" w:hAnsiTheme="minorHAnsi" w:cs="Arial"/>
              </w:rPr>
              <w:t>Cerebral Palsy Alliance Singapore (CPAS) does not bind itself to accept the lowest or any Offers and is not under any obligation to inform any Tenderer of the reasons for non-acceptance of an Offer.</w:t>
            </w:r>
          </w:p>
          <w:p w14:paraId="17A92C1F" w14:textId="77777777" w:rsidR="00490128" w:rsidRPr="0038435E" w:rsidRDefault="00490128" w:rsidP="00490128">
            <w:pPr>
              <w:tabs>
                <w:tab w:val="left" w:pos="567"/>
              </w:tabs>
              <w:jc w:val="both"/>
              <w:rPr>
                <w:rFonts w:asciiTheme="minorHAnsi" w:hAnsiTheme="minorHAnsi" w:cs="Arial"/>
              </w:rPr>
            </w:pPr>
          </w:p>
        </w:tc>
      </w:tr>
    </w:tbl>
    <w:p w14:paraId="17A92C21" w14:textId="77777777" w:rsidR="00955392" w:rsidRDefault="00955392" w:rsidP="000F2C8B">
      <w:pPr>
        <w:tabs>
          <w:tab w:val="left" w:pos="567"/>
        </w:tabs>
        <w:ind w:left="142"/>
        <w:jc w:val="both"/>
        <w:rPr>
          <w:rFonts w:asciiTheme="minorHAnsi" w:hAnsiTheme="minorHAnsi" w:cs="Arial"/>
        </w:rPr>
      </w:pPr>
    </w:p>
    <w:p w14:paraId="17A92C22" w14:textId="77777777" w:rsidR="00955392" w:rsidRDefault="00955392" w:rsidP="000F2C8B">
      <w:pPr>
        <w:tabs>
          <w:tab w:val="left" w:pos="567"/>
        </w:tabs>
        <w:ind w:left="142"/>
        <w:jc w:val="both"/>
        <w:rPr>
          <w:rFonts w:asciiTheme="minorHAnsi" w:hAnsiTheme="minorHAnsi" w:cs="Arial"/>
        </w:rPr>
      </w:pPr>
    </w:p>
    <w:sectPr w:rsidR="00955392" w:rsidSect="009A0F3D">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7892" w14:textId="77777777" w:rsidR="008751C5" w:rsidRDefault="008751C5" w:rsidP="00F42125">
      <w:r>
        <w:separator/>
      </w:r>
    </w:p>
  </w:endnote>
  <w:endnote w:type="continuationSeparator" w:id="0">
    <w:p w14:paraId="67CC324D" w14:textId="77777777" w:rsidR="008751C5" w:rsidRDefault="008751C5" w:rsidP="00F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2C2B" w14:textId="77777777" w:rsidR="00F42125" w:rsidRPr="00F17C73" w:rsidRDefault="00F42125">
    <w:pPr>
      <w:pStyle w:val="Footer"/>
      <w:rPr>
        <w:rFonts w:ascii="Calibri" w:hAnsi="Calibri"/>
        <w:sz w:val="20"/>
        <w:szCs w:val="20"/>
      </w:rPr>
    </w:pPr>
    <w:r w:rsidRPr="00F42125">
      <w:rPr>
        <w:noProof/>
        <w:lang w:eastAsia="zh-CN"/>
      </w:rPr>
      <w:drawing>
        <wp:inline distT="0" distB="0" distL="0" distR="0" wp14:anchorId="17A92C2D" wp14:editId="17A92C2E">
          <wp:extent cx="3456940" cy="779228"/>
          <wp:effectExtent l="19050" t="0" r="0" b="0"/>
          <wp:docPr id="4" name="Picture 1" descr="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Footer.jpg"/>
                  <pic:cNvPicPr/>
                </pic:nvPicPr>
                <pic:blipFill>
                  <a:blip r:embed="rId1"/>
                  <a:stretch>
                    <a:fillRect/>
                  </a:stretch>
                </pic:blipFill>
                <pic:spPr>
                  <a:xfrm>
                    <a:off x="0" y="0"/>
                    <a:ext cx="3456817" cy="779200"/>
                  </a:xfrm>
                  <a:prstGeom prst="rect">
                    <a:avLst/>
                  </a:prstGeom>
                </pic:spPr>
              </pic:pic>
            </a:graphicData>
          </a:graphic>
        </wp:inline>
      </w:drawing>
    </w:r>
    <w:r w:rsidR="00F17C73">
      <w:tab/>
    </w:r>
    <w:r w:rsidR="00F17C73">
      <w:rPr>
        <w:rFonts w:ascii="Calibri" w:hAnsi="Calibri"/>
        <w:i/>
        <w:sz w:val="20"/>
        <w:szCs w:val="20"/>
      </w:rPr>
      <w:tab/>
    </w:r>
  </w:p>
  <w:p w14:paraId="17A92C2C" w14:textId="77777777" w:rsidR="00F42125" w:rsidRPr="00F17C73" w:rsidRDefault="00F42125">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C46CE" w14:textId="77777777" w:rsidR="008751C5" w:rsidRDefault="008751C5" w:rsidP="00F42125">
      <w:r>
        <w:separator/>
      </w:r>
    </w:p>
  </w:footnote>
  <w:footnote w:type="continuationSeparator" w:id="0">
    <w:p w14:paraId="3C0F9D21" w14:textId="77777777" w:rsidR="008751C5" w:rsidRDefault="008751C5" w:rsidP="00F4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szCs w:val="22"/>
      </w:rPr>
      <w:id w:val="565053189"/>
      <w:docPartObj>
        <w:docPartGallery w:val="Page Numbers (Top of Page)"/>
        <w:docPartUnique/>
      </w:docPartObj>
    </w:sdtPr>
    <w:sdtEndPr/>
    <w:sdtContent>
      <w:p w14:paraId="17A92C29" w14:textId="77777777" w:rsidR="00F17C73" w:rsidRPr="00F17C73" w:rsidRDefault="00F17C73">
        <w:pPr>
          <w:pStyle w:val="Header"/>
          <w:jc w:val="right"/>
          <w:rPr>
            <w:rFonts w:ascii="Calibri" w:hAnsi="Calibri"/>
            <w:sz w:val="22"/>
            <w:szCs w:val="22"/>
          </w:rPr>
        </w:pPr>
        <w:r w:rsidRPr="00F17C73">
          <w:rPr>
            <w:rFonts w:ascii="Calibri" w:hAnsi="Calibri"/>
            <w:sz w:val="22"/>
            <w:szCs w:val="22"/>
          </w:rPr>
          <w:t xml:space="preserve">Page </w:t>
        </w:r>
        <w:r w:rsidR="00567194" w:rsidRPr="00F17C73">
          <w:rPr>
            <w:rFonts w:ascii="Calibri" w:hAnsi="Calibri"/>
            <w:b/>
            <w:sz w:val="22"/>
            <w:szCs w:val="22"/>
          </w:rPr>
          <w:fldChar w:fldCharType="begin"/>
        </w:r>
        <w:r w:rsidRPr="00F17C73">
          <w:rPr>
            <w:rFonts w:ascii="Calibri" w:hAnsi="Calibri"/>
            <w:b/>
            <w:sz w:val="22"/>
            <w:szCs w:val="22"/>
          </w:rPr>
          <w:instrText xml:space="preserve"> PAGE </w:instrText>
        </w:r>
        <w:r w:rsidR="00567194" w:rsidRPr="00F17C73">
          <w:rPr>
            <w:rFonts w:ascii="Calibri" w:hAnsi="Calibri"/>
            <w:b/>
            <w:sz w:val="22"/>
            <w:szCs w:val="22"/>
          </w:rPr>
          <w:fldChar w:fldCharType="separate"/>
        </w:r>
        <w:r w:rsidR="00694CE0">
          <w:rPr>
            <w:rFonts w:ascii="Calibri" w:hAnsi="Calibri"/>
            <w:b/>
            <w:noProof/>
            <w:sz w:val="22"/>
            <w:szCs w:val="22"/>
          </w:rPr>
          <w:t>1</w:t>
        </w:r>
        <w:r w:rsidR="00567194" w:rsidRPr="00F17C73">
          <w:rPr>
            <w:rFonts w:ascii="Calibri" w:hAnsi="Calibri"/>
            <w:b/>
            <w:sz w:val="22"/>
            <w:szCs w:val="22"/>
          </w:rPr>
          <w:fldChar w:fldCharType="end"/>
        </w:r>
        <w:r w:rsidRPr="00F17C73">
          <w:rPr>
            <w:rFonts w:ascii="Calibri" w:hAnsi="Calibri"/>
            <w:sz w:val="22"/>
            <w:szCs w:val="22"/>
          </w:rPr>
          <w:t xml:space="preserve"> of </w:t>
        </w:r>
        <w:r w:rsidR="00567194" w:rsidRPr="00F17C73">
          <w:rPr>
            <w:rFonts w:ascii="Calibri" w:hAnsi="Calibri"/>
            <w:b/>
            <w:sz w:val="22"/>
            <w:szCs w:val="22"/>
          </w:rPr>
          <w:fldChar w:fldCharType="begin"/>
        </w:r>
        <w:r w:rsidRPr="00F17C73">
          <w:rPr>
            <w:rFonts w:ascii="Calibri" w:hAnsi="Calibri"/>
            <w:b/>
            <w:sz w:val="22"/>
            <w:szCs w:val="22"/>
          </w:rPr>
          <w:instrText xml:space="preserve"> NUMPAGES  </w:instrText>
        </w:r>
        <w:r w:rsidR="00567194" w:rsidRPr="00F17C73">
          <w:rPr>
            <w:rFonts w:ascii="Calibri" w:hAnsi="Calibri"/>
            <w:b/>
            <w:sz w:val="22"/>
            <w:szCs w:val="22"/>
          </w:rPr>
          <w:fldChar w:fldCharType="separate"/>
        </w:r>
        <w:r w:rsidR="00694CE0">
          <w:rPr>
            <w:rFonts w:ascii="Calibri" w:hAnsi="Calibri"/>
            <w:b/>
            <w:noProof/>
            <w:sz w:val="22"/>
            <w:szCs w:val="22"/>
          </w:rPr>
          <w:t>1</w:t>
        </w:r>
        <w:r w:rsidR="00567194" w:rsidRPr="00F17C73">
          <w:rPr>
            <w:rFonts w:ascii="Calibri" w:hAnsi="Calibri"/>
            <w:b/>
            <w:sz w:val="22"/>
            <w:szCs w:val="22"/>
          </w:rPr>
          <w:fldChar w:fldCharType="end"/>
        </w:r>
      </w:p>
    </w:sdtContent>
  </w:sdt>
  <w:p w14:paraId="17A92C2A" w14:textId="77777777" w:rsidR="00F17C73" w:rsidRDefault="00F17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7F5D"/>
    <w:multiLevelType w:val="hybridMultilevel"/>
    <w:tmpl w:val="E7822428"/>
    <w:lvl w:ilvl="0" w:tplc="95160CC2">
      <w:numFmt w:val="bullet"/>
      <w:lvlText w:val="-"/>
      <w:lvlJc w:val="left"/>
      <w:pPr>
        <w:ind w:left="1800" w:hanging="360"/>
      </w:pPr>
      <w:rPr>
        <w:rFonts w:ascii="Arial" w:eastAsiaTheme="minorEastAsia"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DEC6299"/>
    <w:multiLevelType w:val="hybridMultilevel"/>
    <w:tmpl w:val="024EA2E0"/>
    <w:lvl w:ilvl="0" w:tplc="728C08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1963AD"/>
    <w:multiLevelType w:val="hybridMultilevel"/>
    <w:tmpl w:val="DF74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C6784"/>
    <w:multiLevelType w:val="hybridMultilevel"/>
    <w:tmpl w:val="47A6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45E7"/>
    <w:multiLevelType w:val="hybridMultilevel"/>
    <w:tmpl w:val="D14836C0"/>
    <w:lvl w:ilvl="0" w:tplc="E34C67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41270875">
    <w:abstractNumId w:val="1"/>
  </w:num>
  <w:num w:numId="2" w16cid:durableId="1503155969">
    <w:abstractNumId w:val="4"/>
  </w:num>
  <w:num w:numId="3" w16cid:durableId="1514689691">
    <w:abstractNumId w:val="0"/>
  </w:num>
  <w:num w:numId="4" w16cid:durableId="1708605156">
    <w:abstractNumId w:val="3"/>
  </w:num>
  <w:num w:numId="5" w16cid:durableId="7007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C8"/>
    <w:rsid w:val="00002444"/>
    <w:rsid w:val="000157FA"/>
    <w:rsid w:val="00017089"/>
    <w:rsid w:val="0002147F"/>
    <w:rsid w:val="00026E5E"/>
    <w:rsid w:val="00035336"/>
    <w:rsid w:val="00042555"/>
    <w:rsid w:val="0004750C"/>
    <w:rsid w:val="00047EA5"/>
    <w:rsid w:val="00050DB4"/>
    <w:rsid w:val="00056582"/>
    <w:rsid w:val="000671EE"/>
    <w:rsid w:val="00090710"/>
    <w:rsid w:val="000945C0"/>
    <w:rsid w:val="000A18F4"/>
    <w:rsid w:val="000C6017"/>
    <w:rsid w:val="000F2C8B"/>
    <w:rsid w:val="000F55ED"/>
    <w:rsid w:val="001016A9"/>
    <w:rsid w:val="00107E14"/>
    <w:rsid w:val="00134BB1"/>
    <w:rsid w:val="00140798"/>
    <w:rsid w:val="00145524"/>
    <w:rsid w:val="0016014B"/>
    <w:rsid w:val="001731E7"/>
    <w:rsid w:val="00192760"/>
    <w:rsid w:val="00195858"/>
    <w:rsid w:val="00195A36"/>
    <w:rsid w:val="001970F7"/>
    <w:rsid w:val="001B124E"/>
    <w:rsid w:val="001B36C8"/>
    <w:rsid w:val="001B6C89"/>
    <w:rsid w:val="001F2CD4"/>
    <w:rsid w:val="001F46F5"/>
    <w:rsid w:val="001F6E40"/>
    <w:rsid w:val="002132EA"/>
    <w:rsid w:val="00224567"/>
    <w:rsid w:val="002350CA"/>
    <w:rsid w:val="00235D15"/>
    <w:rsid w:val="00241179"/>
    <w:rsid w:val="00266ECE"/>
    <w:rsid w:val="00283614"/>
    <w:rsid w:val="002A4696"/>
    <w:rsid w:val="002A749C"/>
    <w:rsid w:val="002B3679"/>
    <w:rsid w:val="002C66EC"/>
    <w:rsid w:val="002F379D"/>
    <w:rsid w:val="00317BB3"/>
    <w:rsid w:val="0033220F"/>
    <w:rsid w:val="0034518D"/>
    <w:rsid w:val="00352E8A"/>
    <w:rsid w:val="00356837"/>
    <w:rsid w:val="00384306"/>
    <w:rsid w:val="0038435E"/>
    <w:rsid w:val="003873C8"/>
    <w:rsid w:val="0039502B"/>
    <w:rsid w:val="003A0901"/>
    <w:rsid w:val="003B1A16"/>
    <w:rsid w:val="003C1F7C"/>
    <w:rsid w:val="003C4458"/>
    <w:rsid w:val="003D59EC"/>
    <w:rsid w:val="003E414F"/>
    <w:rsid w:val="003F2596"/>
    <w:rsid w:val="0040393F"/>
    <w:rsid w:val="004064E6"/>
    <w:rsid w:val="004210F8"/>
    <w:rsid w:val="0043182C"/>
    <w:rsid w:val="004467AC"/>
    <w:rsid w:val="00450B7E"/>
    <w:rsid w:val="00453FCF"/>
    <w:rsid w:val="00462EE8"/>
    <w:rsid w:val="004800B0"/>
    <w:rsid w:val="0048214D"/>
    <w:rsid w:val="00486913"/>
    <w:rsid w:val="00490128"/>
    <w:rsid w:val="004B05BD"/>
    <w:rsid w:val="004D46A2"/>
    <w:rsid w:val="004E76DA"/>
    <w:rsid w:val="004F6AED"/>
    <w:rsid w:val="00501F53"/>
    <w:rsid w:val="005040D0"/>
    <w:rsid w:val="0051194A"/>
    <w:rsid w:val="005151C2"/>
    <w:rsid w:val="005171D9"/>
    <w:rsid w:val="00521FE4"/>
    <w:rsid w:val="005241F2"/>
    <w:rsid w:val="00526D4A"/>
    <w:rsid w:val="00537E34"/>
    <w:rsid w:val="00544482"/>
    <w:rsid w:val="00552A90"/>
    <w:rsid w:val="00567194"/>
    <w:rsid w:val="00570698"/>
    <w:rsid w:val="00580834"/>
    <w:rsid w:val="00582B55"/>
    <w:rsid w:val="005A087B"/>
    <w:rsid w:val="005A0DCD"/>
    <w:rsid w:val="005A425F"/>
    <w:rsid w:val="005E4404"/>
    <w:rsid w:val="005E60CB"/>
    <w:rsid w:val="005E7B7B"/>
    <w:rsid w:val="005F3D55"/>
    <w:rsid w:val="00600D1D"/>
    <w:rsid w:val="0061048C"/>
    <w:rsid w:val="006135D5"/>
    <w:rsid w:val="00625BAC"/>
    <w:rsid w:val="00636F2E"/>
    <w:rsid w:val="006428F8"/>
    <w:rsid w:val="006440C0"/>
    <w:rsid w:val="00647A4B"/>
    <w:rsid w:val="0065501F"/>
    <w:rsid w:val="00683FFA"/>
    <w:rsid w:val="006855E8"/>
    <w:rsid w:val="00694CE0"/>
    <w:rsid w:val="006A065E"/>
    <w:rsid w:val="006A2149"/>
    <w:rsid w:val="006C40D7"/>
    <w:rsid w:val="006D237D"/>
    <w:rsid w:val="006D4213"/>
    <w:rsid w:val="006E4A8B"/>
    <w:rsid w:val="00702E85"/>
    <w:rsid w:val="00712185"/>
    <w:rsid w:val="00733ECF"/>
    <w:rsid w:val="007419EB"/>
    <w:rsid w:val="00751BF1"/>
    <w:rsid w:val="00756D9A"/>
    <w:rsid w:val="00764565"/>
    <w:rsid w:val="007710A8"/>
    <w:rsid w:val="007841D1"/>
    <w:rsid w:val="007B508C"/>
    <w:rsid w:val="007C05D5"/>
    <w:rsid w:val="007C3814"/>
    <w:rsid w:val="008072F1"/>
    <w:rsid w:val="008178BB"/>
    <w:rsid w:val="00834591"/>
    <w:rsid w:val="008356D5"/>
    <w:rsid w:val="00835895"/>
    <w:rsid w:val="008449D8"/>
    <w:rsid w:val="0086099C"/>
    <w:rsid w:val="0086359E"/>
    <w:rsid w:val="008751C5"/>
    <w:rsid w:val="008C0625"/>
    <w:rsid w:val="008C08C3"/>
    <w:rsid w:val="008D0D2C"/>
    <w:rsid w:val="008E4F14"/>
    <w:rsid w:val="008E7F95"/>
    <w:rsid w:val="008F4D37"/>
    <w:rsid w:val="0090275D"/>
    <w:rsid w:val="00903F10"/>
    <w:rsid w:val="009208AA"/>
    <w:rsid w:val="009228EC"/>
    <w:rsid w:val="009231B1"/>
    <w:rsid w:val="0092587C"/>
    <w:rsid w:val="00942131"/>
    <w:rsid w:val="00944CAE"/>
    <w:rsid w:val="00955392"/>
    <w:rsid w:val="00990E43"/>
    <w:rsid w:val="009925C7"/>
    <w:rsid w:val="009A0F3D"/>
    <w:rsid w:val="009A1DE1"/>
    <w:rsid w:val="009B199D"/>
    <w:rsid w:val="009B203D"/>
    <w:rsid w:val="009B4FDE"/>
    <w:rsid w:val="009C319D"/>
    <w:rsid w:val="009C4408"/>
    <w:rsid w:val="009F6263"/>
    <w:rsid w:val="00A10585"/>
    <w:rsid w:val="00A13C5F"/>
    <w:rsid w:val="00A17995"/>
    <w:rsid w:val="00A2333C"/>
    <w:rsid w:val="00A2610B"/>
    <w:rsid w:val="00A3403A"/>
    <w:rsid w:val="00A3624B"/>
    <w:rsid w:val="00A51A0A"/>
    <w:rsid w:val="00A53C5F"/>
    <w:rsid w:val="00A576A8"/>
    <w:rsid w:val="00A7082F"/>
    <w:rsid w:val="00A766AC"/>
    <w:rsid w:val="00A87046"/>
    <w:rsid w:val="00AC4FAB"/>
    <w:rsid w:val="00AF53BC"/>
    <w:rsid w:val="00B17556"/>
    <w:rsid w:val="00B23A40"/>
    <w:rsid w:val="00B2735D"/>
    <w:rsid w:val="00B3263E"/>
    <w:rsid w:val="00B42A3B"/>
    <w:rsid w:val="00B61D1D"/>
    <w:rsid w:val="00B772C8"/>
    <w:rsid w:val="00B87E3A"/>
    <w:rsid w:val="00B935BC"/>
    <w:rsid w:val="00BF01D6"/>
    <w:rsid w:val="00C21CDA"/>
    <w:rsid w:val="00C304E6"/>
    <w:rsid w:val="00C32D1A"/>
    <w:rsid w:val="00C367DA"/>
    <w:rsid w:val="00C51D41"/>
    <w:rsid w:val="00C65E39"/>
    <w:rsid w:val="00C70555"/>
    <w:rsid w:val="00C75E58"/>
    <w:rsid w:val="00C76570"/>
    <w:rsid w:val="00CC391E"/>
    <w:rsid w:val="00CD6075"/>
    <w:rsid w:val="00CF3899"/>
    <w:rsid w:val="00CF56F4"/>
    <w:rsid w:val="00CF76FB"/>
    <w:rsid w:val="00D16EDF"/>
    <w:rsid w:val="00D34799"/>
    <w:rsid w:val="00D374ED"/>
    <w:rsid w:val="00D40AA8"/>
    <w:rsid w:val="00D5673B"/>
    <w:rsid w:val="00D66EF4"/>
    <w:rsid w:val="00D97A1F"/>
    <w:rsid w:val="00DD5CFC"/>
    <w:rsid w:val="00DF13A3"/>
    <w:rsid w:val="00DF1E19"/>
    <w:rsid w:val="00E21C16"/>
    <w:rsid w:val="00E26488"/>
    <w:rsid w:val="00E4345B"/>
    <w:rsid w:val="00E608AA"/>
    <w:rsid w:val="00E638FB"/>
    <w:rsid w:val="00E670D7"/>
    <w:rsid w:val="00E7124D"/>
    <w:rsid w:val="00E91572"/>
    <w:rsid w:val="00EA3878"/>
    <w:rsid w:val="00EA560D"/>
    <w:rsid w:val="00EA78A2"/>
    <w:rsid w:val="00EB4854"/>
    <w:rsid w:val="00EB52E1"/>
    <w:rsid w:val="00EC1D27"/>
    <w:rsid w:val="00ED1502"/>
    <w:rsid w:val="00EE112D"/>
    <w:rsid w:val="00EF25CF"/>
    <w:rsid w:val="00EF3A7C"/>
    <w:rsid w:val="00EF5DAA"/>
    <w:rsid w:val="00F123F4"/>
    <w:rsid w:val="00F17C73"/>
    <w:rsid w:val="00F270CE"/>
    <w:rsid w:val="00F42125"/>
    <w:rsid w:val="00F435CE"/>
    <w:rsid w:val="00F60FB6"/>
    <w:rsid w:val="00F64AFD"/>
    <w:rsid w:val="00F82E67"/>
    <w:rsid w:val="00F85433"/>
    <w:rsid w:val="00F9140A"/>
    <w:rsid w:val="00FA2ED5"/>
    <w:rsid w:val="00FB2D0C"/>
    <w:rsid w:val="00FB510C"/>
    <w:rsid w:val="00FC2DB0"/>
    <w:rsid w:val="00FC70FF"/>
    <w:rsid w:val="00FC7A76"/>
    <w:rsid w:val="00FD7F7E"/>
    <w:rsid w:val="00FE2EAC"/>
    <w:rsid w:val="00FF7362"/>
    <w:rsid w:val="04E71BED"/>
    <w:rsid w:val="05AFCE10"/>
    <w:rsid w:val="0A73EA25"/>
    <w:rsid w:val="192AF5C0"/>
    <w:rsid w:val="1F18AC93"/>
    <w:rsid w:val="2524FAA0"/>
    <w:rsid w:val="3CF9E44D"/>
    <w:rsid w:val="3EA42C03"/>
    <w:rsid w:val="4635D15C"/>
    <w:rsid w:val="4E977ECD"/>
    <w:rsid w:val="69336D37"/>
    <w:rsid w:val="789FDA13"/>
    <w:rsid w:val="7DCE026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2BE0"/>
  <w15:docId w15:val="{45A84044-99EB-4169-B429-F40F58A6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24"/>
    <w:rPr>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45524"/>
    <w:rPr>
      <w:rFonts w:ascii="Calibri" w:eastAsia="Calibri" w:hAnsi="Calibri"/>
      <w:sz w:val="22"/>
      <w:szCs w:val="22"/>
      <w:lang w:eastAsia="en-US"/>
    </w:rPr>
  </w:style>
  <w:style w:type="paragraph" w:styleId="ListParagraph">
    <w:name w:val="List Paragraph"/>
    <w:basedOn w:val="Normal"/>
    <w:uiPriority w:val="72"/>
    <w:qFormat/>
    <w:rsid w:val="00145524"/>
    <w:pPr>
      <w:ind w:left="720"/>
      <w:contextualSpacing/>
    </w:pPr>
  </w:style>
  <w:style w:type="paragraph" w:styleId="BalloonText">
    <w:name w:val="Balloon Text"/>
    <w:basedOn w:val="Normal"/>
    <w:link w:val="BalloonTextChar"/>
    <w:uiPriority w:val="99"/>
    <w:semiHidden/>
    <w:unhideWhenUsed/>
    <w:rsid w:val="001B36C8"/>
    <w:rPr>
      <w:rFonts w:ascii="Tahoma" w:hAnsi="Tahoma" w:cs="Tahoma"/>
      <w:sz w:val="16"/>
      <w:szCs w:val="16"/>
    </w:rPr>
  </w:style>
  <w:style w:type="character" w:customStyle="1" w:styleId="BalloonTextChar">
    <w:name w:val="Balloon Text Char"/>
    <w:basedOn w:val="DefaultParagraphFont"/>
    <w:link w:val="BalloonText"/>
    <w:uiPriority w:val="99"/>
    <w:semiHidden/>
    <w:rsid w:val="001B36C8"/>
    <w:rPr>
      <w:rFonts w:ascii="Tahoma" w:hAnsi="Tahoma" w:cs="Tahoma"/>
      <w:sz w:val="16"/>
      <w:szCs w:val="16"/>
      <w:lang w:val="en-SG" w:eastAsia="en-SG"/>
    </w:rPr>
  </w:style>
  <w:style w:type="character" w:customStyle="1" w:styleId="apple-converted-space">
    <w:name w:val="apple-converted-space"/>
    <w:basedOn w:val="DefaultParagraphFont"/>
    <w:rsid w:val="008D0D2C"/>
  </w:style>
  <w:style w:type="paragraph" w:styleId="Header">
    <w:name w:val="header"/>
    <w:basedOn w:val="Normal"/>
    <w:link w:val="HeaderChar"/>
    <w:uiPriority w:val="99"/>
    <w:unhideWhenUsed/>
    <w:rsid w:val="00F42125"/>
    <w:pPr>
      <w:tabs>
        <w:tab w:val="center" w:pos="4513"/>
        <w:tab w:val="right" w:pos="9026"/>
      </w:tabs>
    </w:pPr>
  </w:style>
  <w:style w:type="character" w:customStyle="1" w:styleId="HeaderChar">
    <w:name w:val="Header Char"/>
    <w:basedOn w:val="DefaultParagraphFont"/>
    <w:link w:val="Header"/>
    <w:uiPriority w:val="99"/>
    <w:rsid w:val="00F42125"/>
    <w:rPr>
      <w:sz w:val="24"/>
      <w:szCs w:val="24"/>
      <w:lang w:val="en-SG" w:eastAsia="en-SG"/>
    </w:rPr>
  </w:style>
  <w:style w:type="paragraph" w:styleId="Footer">
    <w:name w:val="footer"/>
    <w:basedOn w:val="Normal"/>
    <w:link w:val="FooterChar"/>
    <w:uiPriority w:val="99"/>
    <w:unhideWhenUsed/>
    <w:rsid w:val="00F42125"/>
    <w:pPr>
      <w:tabs>
        <w:tab w:val="center" w:pos="4513"/>
        <w:tab w:val="right" w:pos="9026"/>
      </w:tabs>
    </w:pPr>
  </w:style>
  <w:style w:type="character" w:customStyle="1" w:styleId="FooterChar">
    <w:name w:val="Footer Char"/>
    <w:basedOn w:val="DefaultParagraphFont"/>
    <w:link w:val="Footer"/>
    <w:uiPriority w:val="99"/>
    <w:rsid w:val="00F42125"/>
    <w:rPr>
      <w:sz w:val="24"/>
      <w:szCs w:val="24"/>
      <w:lang w:val="en-SG" w:eastAsia="en-SG"/>
    </w:rPr>
  </w:style>
  <w:style w:type="character" w:styleId="Hyperlink">
    <w:name w:val="Hyperlink"/>
    <w:basedOn w:val="DefaultParagraphFont"/>
    <w:uiPriority w:val="99"/>
    <w:unhideWhenUsed/>
    <w:rsid w:val="006A2149"/>
    <w:rPr>
      <w:color w:val="0000FF" w:themeColor="hyperlink"/>
      <w:u w:val="single"/>
    </w:rPr>
  </w:style>
  <w:style w:type="table" w:styleId="TableGrid">
    <w:name w:val="Table Grid"/>
    <w:basedOn w:val="TableNormal"/>
    <w:uiPriority w:val="59"/>
    <w:rsid w:val="0095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74ED"/>
    <w:rPr>
      <w:sz w:val="16"/>
      <w:szCs w:val="16"/>
    </w:rPr>
  </w:style>
  <w:style w:type="paragraph" w:styleId="CommentText">
    <w:name w:val="annotation text"/>
    <w:basedOn w:val="Normal"/>
    <w:link w:val="CommentTextChar"/>
    <w:uiPriority w:val="99"/>
    <w:unhideWhenUsed/>
    <w:rsid w:val="00D374ED"/>
    <w:rPr>
      <w:sz w:val="20"/>
      <w:szCs w:val="20"/>
    </w:rPr>
  </w:style>
  <w:style w:type="character" w:customStyle="1" w:styleId="CommentTextChar">
    <w:name w:val="Comment Text Char"/>
    <w:basedOn w:val="DefaultParagraphFont"/>
    <w:link w:val="CommentText"/>
    <w:uiPriority w:val="99"/>
    <w:rsid w:val="00D374ED"/>
    <w:rPr>
      <w:lang w:val="en-SG" w:eastAsia="en-SG"/>
    </w:rPr>
  </w:style>
  <w:style w:type="paragraph" w:styleId="CommentSubject">
    <w:name w:val="annotation subject"/>
    <w:basedOn w:val="CommentText"/>
    <w:next w:val="CommentText"/>
    <w:link w:val="CommentSubjectChar"/>
    <w:uiPriority w:val="99"/>
    <w:semiHidden/>
    <w:unhideWhenUsed/>
    <w:rsid w:val="00D374ED"/>
    <w:rPr>
      <w:b/>
      <w:bCs/>
    </w:rPr>
  </w:style>
  <w:style w:type="character" w:customStyle="1" w:styleId="CommentSubjectChar">
    <w:name w:val="Comment Subject Char"/>
    <w:basedOn w:val="CommentTextChar"/>
    <w:link w:val="CommentSubject"/>
    <w:uiPriority w:val="99"/>
    <w:semiHidden/>
    <w:rsid w:val="00D374ED"/>
    <w:rPr>
      <w:b/>
      <w:bCs/>
      <w:lang w:val="en-SG" w:eastAsia="en-SG"/>
    </w:rPr>
  </w:style>
  <w:style w:type="character" w:styleId="UnresolvedMention">
    <w:name w:val="Unresolved Mention"/>
    <w:basedOn w:val="DefaultParagraphFont"/>
    <w:uiPriority w:val="99"/>
    <w:semiHidden/>
    <w:unhideWhenUsed/>
    <w:rsid w:val="00D9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37656">
      <w:bodyDiv w:val="1"/>
      <w:marLeft w:val="0"/>
      <w:marRight w:val="0"/>
      <w:marTop w:val="0"/>
      <w:marBottom w:val="0"/>
      <w:divBdr>
        <w:top w:val="none" w:sz="0" w:space="0" w:color="auto"/>
        <w:left w:val="none" w:sz="0" w:space="0" w:color="auto"/>
        <w:bottom w:val="none" w:sz="0" w:space="0" w:color="auto"/>
        <w:right w:val="none" w:sz="0" w:space="0" w:color="auto"/>
      </w:divBdr>
      <w:divsChild>
        <w:div w:id="650670350">
          <w:marLeft w:val="0"/>
          <w:marRight w:val="0"/>
          <w:marTop w:val="0"/>
          <w:marBottom w:val="0"/>
          <w:divBdr>
            <w:top w:val="none" w:sz="0" w:space="0" w:color="auto"/>
            <w:left w:val="none" w:sz="0" w:space="0" w:color="auto"/>
            <w:bottom w:val="none" w:sz="0" w:space="0" w:color="auto"/>
            <w:right w:val="none" w:sz="0" w:space="0" w:color="auto"/>
          </w:divBdr>
        </w:div>
        <w:div w:id="1528064009">
          <w:marLeft w:val="0"/>
          <w:marRight w:val="0"/>
          <w:marTop w:val="0"/>
          <w:marBottom w:val="0"/>
          <w:divBdr>
            <w:top w:val="none" w:sz="0" w:space="0" w:color="auto"/>
            <w:left w:val="none" w:sz="0" w:space="0" w:color="auto"/>
            <w:bottom w:val="none" w:sz="0" w:space="0" w:color="auto"/>
            <w:right w:val="none" w:sz="0" w:space="0" w:color="auto"/>
          </w:divBdr>
        </w:div>
        <w:div w:id="1144854202">
          <w:marLeft w:val="0"/>
          <w:marRight w:val="0"/>
          <w:marTop w:val="0"/>
          <w:marBottom w:val="0"/>
          <w:divBdr>
            <w:top w:val="none" w:sz="0" w:space="0" w:color="auto"/>
            <w:left w:val="none" w:sz="0" w:space="0" w:color="auto"/>
            <w:bottom w:val="none" w:sz="0" w:space="0" w:color="auto"/>
            <w:right w:val="none" w:sz="0" w:space="0" w:color="auto"/>
          </w:divBdr>
        </w:div>
        <w:div w:id="1571574734">
          <w:marLeft w:val="0"/>
          <w:marRight w:val="0"/>
          <w:marTop w:val="0"/>
          <w:marBottom w:val="0"/>
          <w:divBdr>
            <w:top w:val="none" w:sz="0" w:space="0" w:color="auto"/>
            <w:left w:val="none" w:sz="0" w:space="0" w:color="auto"/>
            <w:bottom w:val="none" w:sz="0" w:space="0" w:color="auto"/>
            <w:right w:val="none" w:sz="0" w:space="0" w:color="auto"/>
          </w:divBdr>
        </w:div>
        <w:div w:id="566384617">
          <w:marLeft w:val="0"/>
          <w:marRight w:val="0"/>
          <w:marTop w:val="0"/>
          <w:marBottom w:val="0"/>
          <w:divBdr>
            <w:top w:val="none" w:sz="0" w:space="0" w:color="auto"/>
            <w:left w:val="none" w:sz="0" w:space="0" w:color="auto"/>
            <w:bottom w:val="none" w:sz="0" w:space="0" w:color="auto"/>
            <w:right w:val="none" w:sz="0" w:space="0" w:color="auto"/>
          </w:divBdr>
        </w:div>
      </w:divsChild>
    </w:div>
    <w:div w:id="600652268">
      <w:bodyDiv w:val="1"/>
      <w:marLeft w:val="0"/>
      <w:marRight w:val="0"/>
      <w:marTop w:val="0"/>
      <w:marBottom w:val="0"/>
      <w:divBdr>
        <w:top w:val="none" w:sz="0" w:space="0" w:color="auto"/>
        <w:left w:val="none" w:sz="0" w:space="0" w:color="auto"/>
        <w:bottom w:val="none" w:sz="0" w:space="0" w:color="auto"/>
        <w:right w:val="none" w:sz="0" w:space="0" w:color="auto"/>
      </w:divBdr>
      <w:divsChild>
        <w:div w:id="1637492865">
          <w:marLeft w:val="0"/>
          <w:marRight w:val="0"/>
          <w:marTop w:val="0"/>
          <w:marBottom w:val="0"/>
          <w:divBdr>
            <w:top w:val="none" w:sz="0" w:space="0" w:color="auto"/>
            <w:left w:val="none" w:sz="0" w:space="0" w:color="auto"/>
            <w:bottom w:val="none" w:sz="0" w:space="0" w:color="auto"/>
            <w:right w:val="none" w:sz="0" w:space="0" w:color="auto"/>
          </w:divBdr>
        </w:div>
        <w:div w:id="1907642476">
          <w:marLeft w:val="0"/>
          <w:marRight w:val="0"/>
          <w:marTop w:val="0"/>
          <w:marBottom w:val="0"/>
          <w:divBdr>
            <w:top w:val="none" w:sz="0" w:space="0" w:color="auto"/>
            <w:left w:val="none" w:sz="0" w:space="0" w:color="auto"/>
            <w:bottom w:val="none" w:sz="0" w:space="0" w:color="auto"/>
            <w:right w:val="none" w:sz="0" w:space="0" w:color="auto"/>
          </w:divBdr>
        </w:div>
        <w:div w:id="1808620035">
          <w:marLeft w:val="0"/>
          <w:marRight w:val="0"/>
          <w:marTop w:val="0"/>
          <w:marBottom w:val="0"/>
          <w:divBdr>
            <w:top w:val="none" w:sz="0" w:space="0" w:color="auto"/>
            <w:left w:val="none" w:sz="0" w:space="0" w:color="auto"/>
            <w:bottom w:val="none" w:sz="0" w:space="0" w:color="auto"/>
            <w:right w:val="none" w:sz="0" w:space="0" w:color="auto"/>
          </w:divBdr>
        </w:div>
        <w:div w:id="897978994">
          <w:marLeft w:val="0"/>
          <w:marRight w:val="0"/>
          <w:marTop w:val="0"/>
          <w:marBottom w:val="0"/>
          <w:divBdr>
            <w:top w:val="none" w:sz="0" w:space="0" w:color="auto"/>
            <w:left w:val="none" w:sz="0" w:space="0" w:color="auto"/>
            <w:bottom w:val="none" w:sz="0" w:space="0" w:color="auto"/>
            <w:right w:val="none" w:sz="0" w:space="0" w:color="auto"/>
          </w:divBdr>
        </w:div>
        <w:div w:id="563443551">
          <w:marLeft w:val="0"/>
          <w:marRight w:val="0"/>
          <w:marTop w:val="0"/>
          <w:marBottom w:val="0"/>
          <w:divBdr>
            <w:top w:val="none" w:sz="0" w:space="0" w:color="auto"/>
            <w:left w:val="none" w:sz="0" w:space="0" w:color="auto"/>
            <w:bottom w:val="none" w:sz="0" w:space="0" w:color="auto"/>
            <w:right w:val="none" w:sz="0" w:space="0" w:color="auto"/>
          </w:divBdr>
        </w:div>
      </w:divsChild>
    </w:div>
    <w:div w:id="11339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4</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Lirios</dc:creator>
  <cp:lastModifiedBy>Noordin Bin Osman [ADMIN]</cp:lastModifiedBy>
  <cp:revision>2</cp:revision>
  <cp:lastPrinted>2018-04-30T08:33:00Z</cp:lastPrinted>
  <dcterms:created xsi:type="dcterms:W3CDTF">2025-06-10T06:11:00Z</dcterms:created>
  <dcterms:modified xsi:type="dcterms:W3CDTF">2025-06-10T06:11:00Z</dcterms:modified>
</cp:coreProperties>
</file>